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BC2D3C" w14:textId="77777777" w:rsidR="0001625D" w:rsidRDefault="001640C8" w:rsidP="00D8434E">
      <w:pPr>
        <w:jc w:val="center"/>
      </w:pPr>
      <w:r>
        <w:rPr>
          <w:noProof/>
        </w:rPr>
        <w:drawing>
          <wp:inline distT="0" distB="0" distL="0" distR="0" wp14:anchorId="5EFA3B2F" wp14:editId="40BD7149">
            <wp:extent cx="552450" cy="7143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D204159" w14:textId="77777777" w:rsidR="0001625D" w:rsidRDefault="0001625D" w:rsidP="00D8434E">
      <w:pPr>
        <w:jc w:val="center"/>
        <w:rPr>
          <w:sz w:val="10"/>
          <w:szCs w:val="10"/>
        </w:rPr>
      </w:pPr>
    </w:p>
    <w:p w14:paraId="2977B20C" w14:textId="77777777" w:rsidR="0001625D" w:rsidRDefault="0001625D" w:rsidP="00D8434E">
      <w:pPr>
        <w:jc w:val="center"/>
        <w:rPr>
          <w:sz w:val="10"/>
          <w:szCs w:val="10"/>
        </w:rPr>
      </w:pPr>
    </w:p>
    <w:p w14:paraId="6E4AD0BC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АДМИНИСТРАЦИЯ ПЕРЕСЛАВЛЬ-ЗАЛЕССКОГО </w:t>
      </w:r>
    </w:p>
    <w:p w14:paraId="47369DDA" w14:textId="77777777" w:rsidR="001D01C9" w:rsidRDefault="001D01C9" w:rsidP="001D01C9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 ЯРОСЛАВСКОЙ ОБЛАСТИ</w:t>
      </w:r>
    </w:p>
    <w:p w14:paraId="57A06400" w14:textId="77777777" w:rsidR="0001625D" w:rsidRDefault="0001625D" w:rsidP="00D365FA">
      <w:pPr>
        <w:rPr>
          <w:sz w:val="16"/>
          <w:szCs w:val="16"/>
        </w:rPr>
      </w:pPr>
    </w:p>
    <w:p w14:paraId="3F29342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2AC1D7EA" w14:textId="77777777" w:rsidR="0001625D" w:rsidRDefault="0001625D" w:rsidP="008C09A2"/>
    <w:p w14:paraId="6985047F" w14:textId="77777777" w:rsidR="0001625D" w:rsidRDefault="0001625D" w:rsidP="00D365FA">
      <w:pPr>
        <w:rPr>
          <w:color w:val="2D1400"/>
          <w:sz w:val="34"/>
          <w:szCs w:val="34"/>
        </w:rPr>
      </w:pPr>
    </w:p>
    <w:p w14:paraId="3D8AE739" w14:textId="6FCAF922" w:rsidR="0001625D" w:rsidRDefault="001D01C9" w:rsidP="00D365FA">
      <w:pPr>
        <w:rPr>
          <w:sz w:val="26"/>
          <w:szCs w:val="26"/>
        </w:rPr>
      </w:pPr>
      <w:r w:rsidRPr="001D01C9">
        <w:rPr>
          <w:sz w:val="26"/>
          <w:szCs w:val="26"/>
        </w:rPr>
        <w:t xml:space="preserve">От </w:t>
      </w:r>
      <w:r w:rsidR="00087454">
        <w:rPr>
          <w:sz w:val="26"/>
          <w:szCs w:val="26"/>
        </w:rPr>
        <w:t>28.12.2024</w:t>
      </w:r>
      <w:r w:rsidRPr="001D01C9">
        <w:rPr>
          <w:sz w:val="26"/>
          <w:szCs w:val="26"/>
        </w:rPr>
        <w:t xml:space="preserve"> № </w:t>
      </w:r>
      <w:r w:rsidR="00087454">
        <w:rPr>
          <w:sz w:val="26"/>
          <w:szCs w:val="26"/>
        </w:rPr>
        <w:t>ПОС.03-3336/24</w:t>
      </w:r>
    </w:p>
    <w:p w14:paraId="1804B8A2" w14:textId="77777777" w:rsidR="001D01C9" w:rsidRDefault="001D01C9" w:rsidP="00D365FA">
      <w:pPr>
        <w:rPr>
          <w:sz w:val="26"/>
          <w:szCs w:val="26"/>
        </w:rPr>
      </w:pPr>
    </w:p>
    <w:p w14:paraId="14D53D31" w14:textId="77777777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53993F37" w14:textId="77777777" w:rsidR="0001625D" w:rsidRDefault="0001625D" w:rsidP="00D8434E"/>
    <w:p w14:paraId="391B0695" w14:textId="77777777" w:rsidR="001640C8" w:rsidRPr="004075CC" w:rsidRDefault="001640C8" w:rsidP="00D8434E"/>
    <w:p w14:paraId="5CD867A8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Об утверждении муниципального задания</w:t>
      </w:r>
    </w:p>
    <w:p w14:paraId="750D7696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на оказание муниципальных услуг (выполнение работ)</w:t>
      </w:r>
    </w:p>
    <w:p w14:paraId="208B618A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в отношении муниципального бюджетного учреждения</w:t>
      </w:r>
    </w:p>
    <w:p w14:paraId="1E29A727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«Служба жилищно-коммунального хозяйства и</w:t>
      </w:r>
    </w:p>
    <w:p w14:paraId="3EFE499A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благоустройства» городского округа город</w:t>
      </w:r>
    </w:p>
    <w:p w14:paraId="3C5A68E5" w14:textId="77777777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Переславль-Залесский Ярославской области</w:t>
      </w:r>
    </w:p>
    <w:p w14:paraId="7376EBC2" w14:textId="0B4292AB" w:rsidR="001640C8" w:rsidRPr="001640C8" w:rsidRDefault="001640C8" w:rsidP="001640C8">
      <w:pPr>
        <w:rPr>
          <w:sz w:val="26"/>
          <w:szCs w:val="26"/>
        </w:rPr>
      </w:pPr>
      <w:r w:rsidRPr="001640C8">
        <w:rPr>
          <w:sz w:val="26"/>
          <w:szCs w:val="26"/>
        </w:rPr>
        <w:t>на 202</w:t>
      </w:r>
      <w:r w:rsidR="001D01C9">
        <w:rPr>
          <w:sz w:val="26"/>
          <w:szCs w:val="26"/>
        </w:rPr>
        <w:t>5 год и плановый период 2026</w:t>
      </w:r>
      <w:r w:rsidRPr="001640C8">
        <w:rPr>
          <w:sz w:val="26"/>
          <w:szCs w:val="26"/>
        </w:rPr>
        <w:t xml:space="preserve"> и 202</w:t>
      </w:r>
      <w:r w:rsidR="001D01C9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годов</w:t>
      </w:r>
    </w:p>
    <w:p w14:paraId="343F7820" w14:textId="77777777" w:rsidR="001640C8" w:rsidRPr="001640C8" w:rsidRDefault="001640C8" w:rsidP="001640C8">
      <w:pPr>
        <w:rPr>
          <w:sz w:val="26"/>
          <w:szCs w:val="26"/>
        </w:rPr>
      </w:pPr>
    </w:p>
    <w:p w14:paraId="01F026D7" w14:textId="77777777" w:rsidR="001640C8" w:rsidRPr="001640C8" w:rsidRDefault="001640C8" w:rsidP="001640C8">
      <w:pPr>
        <w:rPr>
          <w:sz w:val="26"/>
          <w:szCs w:val="26"/>
        </w:rPr>
      </w:pPr>
    </w:p>
    <w:p w14:paraId="750EB6F5" w14:textId="27BDA0CD" w:rsidR="001640C8" w:rsidRPr="001640C8" w:rsidRDefault="001640C8" w:rsidP="001640C8">
      <w:pPr>
        <w:jc w:val="both"/>
        <w:rPr>
          <w:sz w:val="26"/>
          <w:szCs w:val="26"/>
        </w:rPr>
      </w:pPr>
      <w:r w:rsidRPr="001640C8">
        <w:rPr>
          <w:sz w:val="26"/>
          <w:szCs w:val="26"/>
        </w:rPr>
        <w:t>В соответствии с абзацем вторым пункта 4 статьи 69.2 Бюджетного кодекса Российской Федерации, Уставом Переславль-Залесск</w:t>
      </w:r>
      <w:r w:rsidR="001D01C9">
        <w:rPr>
          <w:sz w:val="26"/>
          <w:szCs w:val="26"/>
        </w:rPr>
        <w:t xml:space="preserve">ого муниципального округа </w:t>
      </w:r>
      <w:r w:rsidRPr="001640C8">
        <w:rPr>
          <w:sz w:val="26"/>
          <w:szCs w:val="26"/>
        </w:rPr>
        <w:t xml:space="preserve"> Ярославской области, </w:t>
      </w:r>
      <w:r w:rsidR="00BD64D0" w:rsidRPr="00BD64D0">
        <w:rPr>
          <w:sz w:val="26"/>
          <w:szCs w:val="26"/>
        </w:rPr>
        <w:t>постановлением Администрации города Переславля-Залесского от 03.06.2024 № ПОС.03-1287/24 «О Порядке формирования муниципального задания на оказание муниципальных услуг (выполнение работ) в отношении муниципальных учреждений городского округа город Переславль-Залесский Ярославской области и финансового обеспечения выполнения муниципального задания»</w:t>
      </w:r>
      <w:r w:rsidRPr="001640C8">
        <w:rPr>
          <w:sz w:val="26"/>
          <w:szCs w:val="26"/>
        </w:rPr>
        <w:t>, постановлением Администрации Переславл</w:t>
      </w:r>
      <w:r w:rsidR="00623A43">
        <w:rPr>
          <w:sz w:val="26"/>
          <w:szCs w:val="26"/>
        </w:rPr>
        <w:t>ь</w:t>
      </w:r>
      <w:r w:rsidRPr="001640C8">
        <w:rPr>
          <w:sz w:val="26"/>
          <w:szCs w:val="26"/>
        </w:rPr>
        <w:t>-Залесско</w:t>
      </w:r>
      <w:r w:rsidR="00623A43">
        <w:rPr>
          <w:sz w:val="26"/>
          <w:szCs w:val="26"/>
        </w:rPr>
        <w:t>г</w:t>
      </w:r>
      <w:r w:rsidRPr="001640C8">
        <w:rPr>
          <w:sz w:val="26"/>
          <w:szCs w:val="26"/>
        </w:rPr>
        <w:t>о</w:t>
      </w:r>
      <w:r w:rsidR="00623A43">
        <w:rPr>
          <w:sz w:val="26"/>
          <w:szCs w:val="26"/>
        </w:rPr>
        <w:t xml:space="preserve"> муниципального округа Ярославской области</w:t>
      </w:r>
      <w:r w:rsidRPr="001640C8">
        <w:rPr>
          <w:sz w:val="26"/>
          <w:szCs w:val="26"/>
        </w:rPr>
        <w:t xml:space="preserve"> от </w:t>
      </w:r>
      <w:r w:rsidRPr="00130289">
        <w:rPr>
          <w:sz w:val="26"/>
          <w:szCs w:val="26"/>
        </w:rPr>
        <w:t>2</w:t>
      </w:r>
      <w:r w:rsidR="00CF7AB6" w:rsidRPr="00130289">
        <w:rPr>
          <w:sz w:val="26"/>
          <w:szCs w:val="26"/>
        </w:rPr>
        <w:t>8</w:t>
      </w:r>
      <w:r w:rsidRPr="00130289">
        <w:rPr>
          <w:sz w:val="26"/>
          <w:szCs w:val="26"/>
        </w:rPr>
        <w:t>.12.202</w:t>
      </w:r>
      <w:r w:rsidR="00623A43" w:rsidRPr="00130289">
        <w:rPr>
          <w:sz w:val="26"/>
          <w:szCs w:val="26"/>
        </w:rPr>
        <w:t>4</w:t>
      </w:r>
      <w:r w:rsidRPr="00130289">
        <w:rPr>
          <w:sz w:val="26"/>
          <w:szCs w:val="26"/>
        </w:rPr>
        <w:t xml:space="preserve"> № ПОС.03-</w:t>
      </w:r>
      <w:r w:rsidR="00130289" w:rsidRPr="00130289">
        <w:rPr>
          <w:sz w:val="26"/>
          <w:szCs w:val="26"/>
        </w:rPr>
        <w:t>3311</w:t>
      </w:r>
      <w:r w:rsidR="00CF7AB6" w:rsidRPr="00130289">
        <w:rPr>
          <w:sz w:val="26"/>
          <w:szCs w:val="26"/>
        </w:rPr>
        <w:t>/</w:t>
      </w:r>
      <w:r w:rsidRPr="00130289">
        <w:rPr>
          <w:sz w:val="26"/>
          <w:szCs w:val="26"/>
        </w:rPr>
        <w:t>2</w:t>
      </w:r>
      <w:r w:rsidR="00130289" w:rsidRPr="00130289">
        <w:rPr>
          <w:sz w:val="26"/>
          <w:szCs w:val="26"/>
        </w:rPr>
        <w:t>4</w:t>
      </w:r>
      <w:r w:rsidRPr="00FE332E">
        <w:rPr>
          <w:sz w:val="26"/>
          <w:szCs w:val="26"/>
        </w:rPr>
        <w:t xml:space="preserve"> </w:t>
      </w:r>
      <w:r w:rsidRPr="001640C8">
        <w:rPr>
          <w:sz w:val="26"/>
          <w:szCs w:val="26"/>
        </w:rPr>
        <w:t>«Об утверждении базовых  нормативов затрат, отраслевого корректирующего коэффициента, нормативных затрат на оказание муниципальных услуг (выполнение работ) в сфере благоустройства  (уборка территории и аналогичная деятельность) на 202</w:t>
      </w:r>
      <w:r w:rsidR="00623A43">
        <w:rPr>
          <w:sz w:val="26"/>
          <w:szCs w:val="26"/>
        </w:rPr>
        <w:t>5</w:t>
      </w:r>
      <w:r w:rsidRPr="001640C8">
        <w:rPr>
          <w:sz w:val="26"/>
          <w:szCs w:val="26"/>
        </w:rPr>
        <w:t xml:space="preserve"> год и на плановый период 202</w:t>
      </w:r>
      <w:r w:rsidR="00623A43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и 202</w:t>
      </w:r>
      <w:r w:rsidR="00623A43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годов», решением Переславль-Залесской городской Думы от 1</w:t>
      </w:r>
      <w:r w:rsidR="005E0F84">
        <w:rPr>
          <w:sz w:val="26"/>
          <w:szCs w:val="26"/>
        </w:rPr>
        <w:t>2</w:t>
      </w:r>
      <w:r w:rsidRPr="001640C8">
        <w:rPr>
          <w:sz w:val="26"/>
          <w:szCs w:val="26"/>
        </w:rPr>
        <w:t>.12.202</w:t>
      </w:r>
      <w:r w:rsidR="005E0F84">
        <w:rPr>
          <w:sz w:val="26"/>
          <w:szCs w:val="26"/>
        </w:rPr>
        <w:t>4</w:t>
      </w:r>
      <w:r w:rsidRPr="001640C8">
        <w:rPr>
          <w:sz w:val="26"/>
          <w:szCs w:val="26"/>
        </w:rPr>
        <w:t xml:space="preserve"> № </w:t>
      </w:r>
      <w:r w:rsidR="001E2461" w:rsidRPr="001E2461">
        <w:rPr>
          <w:sz w:val="26"/>
          <w:szCs w:val="26"/>
        </w:rPr>
        <w:t>84</w:t>
      </w:r>
      <w:r w:rsidRPr="001E2461">
        <w:rPr>
          <w:sz w:val="26"/>
          <w:szCs w:val="26"/>
        </w:rPr>
        <w:t xml:space="preserve"> «О бюджете </w:t>
      </w:r>
      <w:r w:rsidR="005E0F84" w:rsidRPr="001E2461">
        <w:rPr>
          <w:sz w:val="26"/>
          <w:szCs w:val="26"/>
        </w:rPr>
        <w:t>Переславль-Залесского муниципального округа</w:t>
      </w:r>
      <w:r w:rsidRPr="001E2461">
        <w:rPr>
          <w:sz w:val="26"/>
          <w:szCs w:val="26"/>
        </w:rPr>
        <w:t xml:space="preserve"> Ярославской области на 202</w:t>
      </w:r>
      <w:r w:rsidR="005E0F84" w:rsidRPr="001E2461">
        <w:rPr>
          <w:sz w:val="26"/>
          <w:szCs w:val="26"/>
        </w:rPr>
        <w:t>5</w:t>
      </w:r>
      <w:r w:rsidRPr="001E2461">
        <w:rPr>
          <w:sz w:val="26"/>
          <w:szCs w:val="26"/>
        </w:rPr>
        <w:t xml:space="preserve"> год и плановый период 202</w:t>
      </w:r>
      <w:r w:rsidR="005E0F84" w:rsidRPr="001E2461">
        <w:rPr>
          <w:sz w:val="26"/>
          <w:szCs w:val="26"/>
        </w:rPr>
        <w:t>6</w:t>
      </w:r>
      <w:r w:rsidRPr="001E2461">
        <w:rPr>
          <w:sz w:val="26"/>
          <w:szCs w:val="26"/>
        </w:rPr>
        <w:t xml:space="preserve"> и 202</w:t>
      </w:r>
      <w:r w:rsidR="005E0F84" w:rsidRPr="001E2461">
        <w:rPr>
          <w:sz w:val="26"/>
          <w:szCs w:val="26"/>
        </w:rPr>
        <w:t>7</w:t>
      </w:r>
      <w:r w:rsidRPr="001E2461">
        <w:rPr>
          <w:sz w:val="26"/>
          <w:szCs w:val="26"/>
        </w:rPr>
        <w:t xml:space="preserve"> годов</w:t>
      </w:r>
      <w:r w:rsidRPr="001640C8">
        <w:rPr>
          <w:sz w:val="26"/>
          <w:szCs w:val="26"/>
        </w:rPr>
        <w:t>»,</w:t>
      </w:r>
    </w:p>
    <w:p w14:paraId="508DBF54" w14:textId="77777777" w:rsidR="001640C8" w:rsidRPr="001640C8" w:rsidRDefault="001640C8" w:rsidP="001640C8">
      <w:pPr>
        <w:rPr>
          <w:sz w:val="26"/>
          <w:szCs w:val="26"/>
        </w:rPr>
      </w:pPr>
    </w:p>
    <w:p w14:paraId="390A54D2" w14:textId="77777777" w:rsidR="001D01C9" w:rsidRPr="00D13F44" w:rsidRDefault="001D01C9" w:rsidP="001D01C9">
      <w:pPr>
        <w:tabs>
          <w:tab w:val="left" w:pos="3690"/>
        </w:tabs>
        <w:jc w:val="center"/>
        <w:rPr>
          <w:sz w:val="28"/>
          <w:szCs w:val="28"/>
        </w:rPr>
      </w:pPr>
      <w:r w:rsidRPr="00D13F44">
        <w:rPr>
          <w:sz w:val="28"/>
          <w:szCs w:val="28"/>
        </w:rPr>
        <w:t>Ад</w:t>
      </w:r>
      <w:r>
        <w:rPr>
          <w:sz w:val="28"/>
          <w:szCs w:val="28"/>
        </w:rPr>
        <w:t>министрация Переславль-Залесского муниципального округа постановляет:</w:t>
      </w:r>
    </w:p>
    <w:p w14:paraId="2245C4B6" w14:textId="77777777" w:rsidR="001640C8" w:rsidRPr="001640C8" w:rsidRDefault="001640C8" w:rsidP="001640C8">
      <w:pPr>
        <w:rPr>
          <w:sz w:val="26"/>
          <w:szCs w:val="26"/>
        </w:rPr>
      </w:pPr>
    </w:p>
    <w:p w14:paraId="69984EDC" w14:textId="2953AEF5" w:rsidR="001640C8" w:rsidRPr="001640C8" w:rsidRDefault="001640C8" w:rsidP="001640C8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>1. Утверди</w:t>
      </w:r>
      <w:r w:rsidR="005E0F84">
        <w:rPr>
          <w:sz w:val="26"/>
          <w:szCs w:val="26"/>
        </w:rPr>
        <w:t>ть муниципальное задание на 2025</w:t>
      </w:r>
      <w:r w:rsidRPr="001640C8">
        <w:rPr>
          <w:sz w:val="26"/>
          <w:szCs w:val="26"/>
        </w:rPr>
        <w:t xml:space="preserve"> год и плановый период 202</w:t>
      </w:r>
      <w:r w:rsidR="005E0F84">
        <w:rPr>
          <w:sz w:val="26"/>
          <w:szCs w:val="26"/>
        </w:rPr>
        <w:t>6 и 2027</w:t>
      </w:r>
      <w:r w:rsidRPr="001640C8">
        <w:rPr>
          <w:sz w:val="26"/>
          <w:szCs w:val="26"/>
        </w:rPr>
        <w:t xml:space="preserve"> годов на оказание муниципальных услуг (выполнение работ) муниципальному бюджетному учреждению «Служба жилищно-коммунального хозяйства и </w:t>
      </w:r>
      <w:r w:rsidRPr="001640C8">
        <w:rPr>
          <w:sz w:val="26"/>
          <w:szCs w:val="26"/>
        </w:rPr>
        <w:lastRenderedPageBreak/>
        <w:t>благоустройства» городского округа город Переславль-Залесский Ярославской области (приложение 1).</w:t>
      </w:r>
    </w:p>
    <w:p w14:paraId="13163879" w14:textId="2531A47D" w:rsidR="001640C8" w:rsidRPr="001640C8" w:rsidRDefault="001640C8" w:rsidP="001640C8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>2. Утвердить техническое задание на выполнение муниципальной работы «Уборка территории и аналогичная деятельность» (Содержание в чистоте территории города) на 202</w:t>
      </w:r>
      <w:r w:rsidR="005E0F84">
        <w:rPr>
          <w:sz w:val="26"/>
          <w:szCs w:val="26"/>
        </w:rPr>
        <w:t>5</w:t>
      </w:r>
      <w:r w:rsidRPr="001640C8">
        <w:rPr>
          <w:sz w:val="26"/>
          <w:szCs w:val="26"/>
        </w:rPr>
        <w:t xml:space="preserve"> год и плановый период 202</w:t>
      </w:r>
      <w:r w:rsidR="005E0F84">
        <w:rPr>
          <w:sz w:val="26"/>
          <w:szCs w:val="26"/>
        </w:rPr>
        <w:t>6</w:t>
      </w:r>
      <w:r w:rsidRPr="001640C8">
        <w:rPr>
          <w:sz w:val="26"/>
          <w:szCs w:val="26"/>
        </w:rPr>
        <w:t xml:space="preserve"> и 202</w:t>
      </w:r>
      <w:r w:rsidR="005E0F84">
        <w:rPr>
          <w:sz w:val="26"/>
          <w:szCs w:val="26"/>
        </w:rPr>
        <w:t>7</w:t>
      </w:r>
      <w:r w:rsidRPr="001640C8">
        <w:rPr>
          <w:sz w:val="26"/>
          <w:szCs w:val="26"/>
        </w:rPr>
        <w:t xml:space="preserve"> годов муниципальному бюджетному учреждению «Служба жилищно-коммунального хозяйства и благоустройства» городского округа город Переславль-Залесский Ярославской области (приложение 2).</w:t>
      </w:r>
    </w:p>
    <w:p w14:paraId="568138AC" w14:textId="18300426" w:rsidR="00CF7AB6" w:rsidRPr="00CF7AB6" w:rsidRDefault="001640C8" w:rsidP="00CF7AB6">
      <w:pPr>
        <w:ind w:firstLine="708"/>
        <w:jc w:val="both"/>
        <w:rPr>
          <w:sz w:val="26"/>
          <w:szCs w:val="26"/>
        </w:rPr>
      </w:pPr>
      <w:r w:rsidRPr="001640C8">
        <w:rPr>
          <w:sz w:val="26"/>
          <w:szCs w:val="26"/>
        </w:rPr>
        <w:t xml:space="preserve">3. </w:t>
      </w:r>
      <w:r w:rsidR="00CF7AB6" w:rsidRPr="00CF7AB6">
        <w:rPr>
          <w:sz w:val="26"/>
          <w:szCs w:val="26"/>
        </w:rPr>
        <w:t>Настоящее постановление распространяется на правоотношения, возникшие с 01 января 202</w:t>
      </w:r>
      <w:r w:rsidR="001D01C9">
        <w:rPr>
          <w:sz w:val="26"/>
          <w:szCs w:val="26"/>
        </w:rPr>
        <w:t>5</w:t>
      </w:r>
      <w:r w:rsidR="00CF7AB6" w:rsidRPr="00CF7AB6">
        <w:rPr>
          <w:sz w:val="26"/>
          <w:szCs w:val="26"/>
        </w:rPr>
        <w:t xml:space="preserve"> года.</w:t>
      </w:r>
    </w:p>
    <w:p w14:paraId="3667F999" w14:textId="5F377200" w:rsidR="00CF7AB6" w:rsidRPr="00CF7AB6" w:rsidRDefault="005E0F84" w:rsidP="00CF7A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 w:rsidR="00CF7AB6" w:rsidRPr="00CF7AB6">
        <w:rPr>
          <w:sz w:val="26"/>
          <w:szCs w:val="26"/>
        </w:rPr>
        <w:t xml:space="preserve">. </w:t>
      </w:r>
      <w:r w:rsidR="0043791D" w:rsidRPr="0043791D">
        <w:rPr>
          <w:sz w:val="26"/>
          <w:szCs w:val="26"/>
        </w:rPr>
        <w:t>Разместить настоящее постановление на официальном сайте муниципального образования «Переславль-Залесский муниципальный округ Ярославской области» в информационно-телекоммуникационной сети «Интернет».</w:t>
      </w:r>
    </w:p>
    <w:p w14:paraId="4DDF37A0" w14:textId="171F3C83" w:rsidR="001640C8" w:rsidRPr="001640C8" w:rsidRDefault="005E0F84" w:rsidP="00CF7AB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CF7AB6" w:rsidRPr="00CF7AB6">
        <w:rPr>
          <w:sz w:val="26"/>
          <w:szCs w:val="26"/>
        </w:rPr>
        <w:t>. Контроль за исполнением постановления оставляю за собой.</w:t>
      </w:r>
    </w:p>
    <w:p w14:paraId="0765D530" w14:textId="77777777" w:rsidR="001640C8" w:rsidRPr="001640C8" w:rsidRDefault="001640C8" w:rsidP="001640C8">
      <w:pPr>
        <w:jc w:val="both"/>
        <w:rPr>
          <w:sz w:val="26"/>
          <w:szCs w:val="26"/>
        </w:rPr>
      </w:pPr>
    </w:p>
    <w:p w14:paraId="68B040AB" w14:textId="77777777" w:rsidR="001640C8" w:rsidRDefault="001640C8" w:rsidP="001640C8">
      <w:pPr>
        <w:jc w:val="both"/>
        <w:rPr>
          <w:sz w:val="26"/>
          <w:szCs w:val="26"/>
        </w:rPr>
      </w:pPr>
    </w:p>
    <w:p w14:paraId="4CADBCBB" w14:textId="77777777" w:rsidR="00CF7AB6" w:rsidRPr="001640C8" w:rsidRDefault="00CF7AB6" w:rsidP="001640C8">
      <w:pPr>
        <w:jc w:val="both"/>
        <w:rPr>
          <w:sz w:val="26"/>
          <w:szCs w:val="26"/>
        </w:rPr>
      </w:pPr>
    </w:p>
    <w:p w14:paraId="7A84C3C9" w14:textId="3A70195C" w:rsidR="005E0F84" w:rsidRPr="005E0F84" w:rsidRDefault="000B779E" w:rsidP="005E0F84">
      <w:pPr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 xml:space="preserve">Заместитель </w:t>
      </w:r>
      <w:r w:rsidR="005E0F84" w:rsidRPr="005E0F84">
        <w:rPr>
          <w:rFonts w:eastAsia="Calibri"/>
          <w:sz w:val="26"/>
          <w:szCs w:val="26"/>
          <w:lang w:eastAsia="en-US"/>
        </w:rPr>
        <w:t xml:space="preserve">Главы Администрации                                                        </w:t>
      </w:r>
      <w:r w:rsidR="00BD64D0">
        <w:rPr>
          <w:rFonts w:eastAsia="Calibri"/>
          <w:sz w:val="26"/>
          <w:szCs w:val="26"/>
          <w:lang w:eastAsia="en-US"/>
        </w:rPr>
        <w:t xml:space="preserve">   </w:t>
      </w:r>
      <w:r>
        <w:rPr>
          <w:rFonts w:eastAsia="Calibri"/>
          <w:sz w:val="26"/>
          <w:szCs w:val="26"/>
          <w:lang w:eastAsia="en-US"/>
        </w:rPr>
        <w:t>В. А. Талалаев</w:t>
      </w:r>
      <w:r w:rsidR="005E0F84" w:rsidRPr="005E0F84">
        <w:rPr>
          <w:rFonts w:eastAsia="Calibri"/>
          <w:sz w:val="26"/>
          <w:szCs w:val="26"/>
          <w:lang w:eastAsia="en-US"/>
        </w:rPr>
        <w:t xml:space="preserve">                         </w:t>
      </w:r>
    </w:p>
    <w:p w14:paraId="5257DFBE" w14:textId="77777777" w:rsidR="005E0F84" w:rsidRPr="005E0F84" w:rsidRDefault="005E0F84" w:rsidP="005E0F84">
      <w:pPr>
        <w:jc w:val="both"/>
        <w:rPr>
          <w:rFonts w:eastAsia="Calibri"/>
          <w:sz w:val="26"/>
          <w:szCs w:val="26"/>
          <w:lang w:eastAsia="en-US"/>
        </w:rPr>
      </w:pPr>
      <w:r w:rsidRPr="005E0F84">
        <w:rPr>
          <w:rFonts w:eastAsia="Calibri"/>
          <w:sz w:val="26"/>
          <w:szCs w:val="26"/>
          <w:lang w:eastAsia="en-US"/>
        </w:rPr>
        <w:t>Переславль-Залесского муниципального округа</w:t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</w:r>
      <w:r w:rsidRPr="005E0F84">
        <w:rPr>
          <w:rFonts w:eastAsia="Calibri"/>
          <w:sz w:val="26"/>
          <w:szCs w:val="26"/>
          <w:lang w:eastAsia="en-US"/>
        </w:rPr>
        <w:tab/>
        <w:t xml:space="preserve">                         </w:t>
      </w:r>
    </w:p>
    <w:p w14:paraId="56A3A4E8" w14:textId="77777777" w:rsidR="0001625D" w:rsidRPr="001640C8" w:rsidRDefault="0001625D" w:rsidP="005E0F84">
      <w:pPr>
        <w:jc w:val="both"/>
        <w:rPr>
          <w:sz w:val="26"/>
          <w:szCs w:val="26"/>
        </w:rPr>
      </w:pPr>
    </w:p>
    <w:sectPr w:rsidR="0001625D" w:rsidRPr="001640C8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434E"/>
    <w:rsid w:val="0001625D"/>
    <w:rsid w:val="000457A3"/>
    <w:rsid w:val="000753AA"/>
    <w:rsid w:val="00087454"/>
    <w:rsid w:val="00093953"/>
    <w:rsid w:val="000B4031"/>
    <w:rsid w:val="000B779E"/>
    <w:rsid w:val="000D2FF0"/>
    <w:rsid w:val="00130289"/>
    <w:rsid w:val="001640C8"/>
    <w:rsid w:val="0019600E"/>
    <w:rsid w:val="001D01C9"/>
    <w:rsid w:val="001E2461"/>
    <w:rsid w:val="002765A6"/>
    <w:rsid w:val="002A106E"/>
    <w:rsid w:val="002A4F2B"/>
    <w:rsid w:val="002F2254"/>
    <w:rsid w:val="003061F3"/>
    <w:rsid w:val="00340DB6"/>
    <w:rsid w:val="003C7DDF"/>
    <w:rsid w:val="003D5797"/>
    <w:rsid w:val="004075CC"/>
    <w:rsid w:val="00436CEE"/>
    <w:rsid w:val="0043791D"/>
    <w:rsid w:val="00456EC5"/>
    <w:rsid w:val="004A3D2A"/>
    <w:rsid w:val="004E554B"/>
    <w:rsid w:val="00513CE1"/>
    <w:rsid w:val="005318AE"/>
    <w:rsid w:val="0056557D"/>
    <w:rsid w:val="00574A17"/>
    <w:rsid w:val="005B621C"/>
    <w:rsid w:val="005D277E"/>
    <w:rsid w:val="005E0F84"/>
    <w:rsid w:val="00623A43"/>
    <w:rsid w:val="006C1F19"/>
    <w:rsid w:val="006E6084"/>
    <w:rsid w:val="006F63E9"/>
    <w:rsid w:val="00776F6A"/>
    <w:rsid w:val="0078211D"/>
    <w:rsid w:val="007E2F83"/>
    <w:rsid w:val="00801010"/>
    <w:rsid w:val="0088598F"/>
    <w:rsid w:val="00885B0E"/>
    <w:rsid w:val="008C09A2"/>
    <w:rsid w:val="0092079F"/>
    <w:rsid w:val="009551DF"/>
    <w:rsid w:val="009B4476"/>
    <w:rsid w:val="00A214E5"/>
    <w:rsid w:val="00B025C6"/>
    <w:rsid w:val="00B1233F"/>
    <w:rsid w:val="00B326C8"/>
    <w:rsid w:val="00B40D99"/>
    <w:rsid w:val="00B84B00"/>
    <w:rsid w:val="00B92FFD"/>
    <w:rsid w:val="00BD64D0"/>
    <w:rsid w:val="00C008E8"/>
    <w:rsid w:val="00C36210"/>
    <w:rsid w:val="00C83C93"/>
    <w:rsid w:val="00C908C7"/>
    <w:rsid w:val="00C9418B"/>
    <w:rsid w:val="00CA07FA"/>
    <w:rsid w:val="00CF7AB6"/>
    <w:rsid w:val="00D365FA"/>
    <w:rsid w:val="00D8434E"/>
    <w:rsid w:val="00D95BAE"/>
    <w:rsid w:val="00DC6F07"/>
    <w:rsid w:val="00DD5406"/>
    <w:rsid w:val="00E140BE"/>
    <w:rsid w:val="00E71E8C"/>
    <w:rsid w:val="00E97199"/>
    <w:rsid w:val="00EB7E53"/>
    <w:rsid w:val="00EC10C2"/>
    <w:rsid w:val="00F55486"/>
    <w:rsid w:val="00FB5A27"/>
    <w:rsid w:val="00FE3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756BD"/>
  <w15:docId w15:val="{B6590B10-6A19-4BD7-BD5E-B0EF6D975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434E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locked/>
    <w:rsid w:val="00D365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32AB8B-2935-45B0-B10C-A48D1DA25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Office</cp:lastModifiedBy>
  <cp:revision>8</cp:revision>
  <cp:lastPrinted>2021-12-07T08:26:00Z</cp:lastPrinted>
  <dcterms:created xsi:type="dcterms:W3CDTF">2024-12-16T10:40:00Z</dcterms:created>
  <dcterms:modified xsi:type="dcterms:W3CDTF">2025-01-14T11:53:00Z</dcterms:modified>
</cp:coreProperties>
</file>